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F1" w:rsidRDefault="006E77E6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东莞市</w:t>
      </w:r>
      <w:r w:rsidR="00C8190F">
        <w:rPr>
          <w:rFonts w:ascii="宋体" w:eastAsia="宋体" w:hAnsi="宋体" w:cs="宋体" w:hint="eastAsia"/>
          <w:b/>
          <w:bCs/>
          <w:sz w:val="36"/>
          <w:szCs w:val="36"/>
        </w:rPr>
        <w:t>少年儿童电子绘本创作大赛</w:t>
      </w:r>
    </w:p>
    <w:p w:rsidR="00805BF1" w:rsidRDefault="00C8190F">
      <w:pPr>
        <w:spacing w:line="52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比赛通知</w:t>
      </w:r>
    </w:p>
    <w:p w:rsidR="00805BF1" w:rsidRDefault="00805BF1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为引导儿童讲仁爱、懂礼仪、守诚信，关注儿童的精神与心灵成长，增强儿童对我国优秀传统文化的参与感、获得感和认同感，形成向上向善的社会风尚，</w:t>
      </w:r>
      <w:r w:rsidR="006E77E6">
        <w:rPr>
          <w:rFonts w:ascii="仿宋" w:eastAsia="仿宋" w:hAnsi="仿宋" w:cs="仿宋" w:hint="eastAsia"/>
          <w:sz w:val="32"/>
          <w:szCs w:val="32"/>
        </w:rPr>
        <w:t>东莞图书馆儿童和报刊服务部</w:t>
      </w:r>
      <w:r>
        <w:rPr>
          <w:rFonts w:ascii="仿宋" w:eastAsia="仿宋" w:hAnsi="仿宋" w:cs="仿宋" w:hint="eastAsia"/>
          <w:sz w:val="32"/>
          <w:szCs w:val="32"/>
        </w:rPr>
        <w:t>联合</w:t>
      </w:r>
      <w:r w:rsidR="006E77E6">
        <w:rPr>
          <w:rFonts w:ascii="仿宋" w:eastAsia="仿宋" w:hAnsi="仿宋" w:cs="仿宋" w:hint="eastAsia"/>
          <w:sz w:val="32"/>
          <w:szCs w:val="32"/>
        </w:rPr>
        <w:t>龙源数字传媒集团</w:t>
      </w:r>
      <w:r>
        <w:rPr>
          <w:rFonts w:ascii="仿宋" w:eastAsia="仿宋" w:hAnsi="仿宋" w:cs="仿宋" w:hint="eastAsia"/>
          <w:sz w:val="32"/>
          <w:szCs w:val="32"/>
        </w:rPr>
        <w:t>共同组织开展</w:t>
      </w:r>
      <w:r w:rsidR="006E77E6">
        <w:rPr>
          <w:rFonts w:ascii="仿宋" w:eastAsia="仿宋" w:hAnsi="仿宋" w:cs="仿宋" w:hint="eastAsia"/>
          <w:sz w:val="32"/>
          <w:szCs w:val="32"/>
        </w:rPr>
        <w:t>东莞市</w:t>
      </w:r>
      <w:r>
        <w:rPr>
          <w:rFonts w:ascii="仿宋" w:eastAsia="仿宋" w:hAnsi="仿宋" w:cs="仿宋" w:hint="eastAsia"/>
          <w:sz w:val="32"/>
          <w:szCs w:val="32"/>
        </w:rPr>
        <w:t>少年儿童电子绘本创作大赛。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一、活动名称 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E77E6">
        <w:rPr>
          <w:rFonts w:ascii="仿宋" w:eastAsia="仿宋" w:hAnsi="仿宋" w:cs="仿宋" w:hint="eastAsia"/>
          <w:sz w:val="32"/>
          <w:szCs w:val="32"/>
        </w:rPr>
        <w:t>东莞市</w:t>
      </w:r>
      <w:r>
        <w:rPr>
          <w:rFonts w:ascii="仿宋" w:eastAsia="仿宋" w:hAnsi="仿宋" w:cs="仿宋" w:hint="eastAsia"/>
          <w:sz w:val="32"/>
          <w:szCs w:val="32"/>
        </w:rPr>
        <w:t>少年儿童电子绘本创作大赛。</w:t>
      </w:r>
    </w:p>
    <w:p w:rsidR="00805BF1" w:rsidRDefault="00C8190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二、活动主题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儿童阅读与仁爱、礼仪、诚信。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三、活动时间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作品征集：2017年</w:t>
      </w:r>
      <w:r w:rsidR="006E77E6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C0CE0"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日-7月31日；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作品评选：2017年8月1日-8月13日；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结果公示：2017年8月14日-8月16日。</w:t>
      </w:r>
    </w:p>
    <w:p w:rsidR="00805BF1" w:rsidRDefault="00C8190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四、组织机构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</w:t>
      </w:r>
      <w:r w:rsidR="006E77E6">
        <w:rPr>
          <w:rFonts w:ascii="仿宋" w:eastAsia="仿宋" w:hAnsi="仿宋" w:cs="仿宋" w:hint="eastAsia"/>
          <w:sz w:val="32"/>
          <w:szCs w:val="32"/>
        </w:rPr>
        <w:t>东莞</w:t>
      </w:r>
      <w:r>
        <w:rPr>
          <w:rFonts w:ascii="仿宋" w:eastAsia="仿宋" w:hAnsi="仿宋" w:cs="仿宋" w:hint="eastAsia"/>
          <w:sz w:val="32"/>
          <w:szCs w:val="32"/>
        </w:rPr>
        <w:t>图书馆</w:t>
      </w:r>
      <w:r w:rsidR="006E77E6">
        <w:rPr>
          <w:rFonts w:ascii="仿宋" w:eastAsia="仿宋" w:hAnsi="仿宋" w:cs="仿宋" w:hint="eastAsia"/>
          <w:sz w:val="32"/>
          <w:szCs w:val="32"/>
        </w:rPr>
        <w:t>儿童和报刊服务部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联办单位：</w:t>
      </w:r>
      <w:r w:rsidR="006E77E6">
        <w:rPr>
          <w:rFonts w:ascii="仿宋" w:eastAsia="仿宋" w:hAnsi="仿宋" w:cs="仿宋" w:hint="eastAsia"/>
          <w:sz w:val="32"/>
          <w:szCs w:val="32"/>
        </w:rPr>
        <w:t>龙源数字传媒集团</w:t>
      </w:r>
    </w:p>
    <w:p w:rsidR="00805BF1" w:rsidRDefault="00C8190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五、活动内容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（一）参加对象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6E77E6">
        <w:rPr>
          <w:rFonts w:ascii="仿宋" w:eastAsia="仿宋" w:hAnsi="仿宋" w:cs="仿宋" w:hint="eastAsia"/>
          <w:sz w:val="32"/>
          <w:szCs w:val="32"/>
        </w:rPr>
        <w:t>东莞市</w:t>
      </w:r>
      <w:r>
        <w:rPr>
          <w:rFonts w:ascii="仿宋" w:eastAsia="仿宋" w:hAnsi="仿宋" w:cs="仿宋" w:hint="eastAsia"/>
          <w:sz w:val="32"/>
          <w:szCs w:val="32"/>
        </w:rPr>
        <w:t>15周岁以下少年儿童。幼儿组（6岁以下）、儿童组（6-10岁）、少年组（11-15岁）。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（二）参赛内容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为提高青少年利用现代信息技术的能力，丰富数字阅读体验，通过创作电子绘本的形式，引导儿童讲仁爱、懂礼仪、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守诚信，用JPG或PDF格式呈现一本原创绘本。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（三）活动要求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1.绘本形式不限，可以是文字和图画的相辅相成，也可以是无字书。图画可以是画，也可以是照片；文字可以是中文，也可以是英文。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2.格式：要求提交存储格式，存储格式为JPG或PDF。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3.作品内容：10页以上原创绘本，包含封面、环衬、扉页、正文以及封底。每一页单独存为一个文件，连续编页。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4.作品征集时间：2017年</w:t>
      </w:r>
      <w:r w:rsidR="00CB7468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9C1AF5">
        <w:rPr>
          <w:rFonts w:ascii="仿宋" w:eastAsia="仿宋" w:hAnsi="仿宋" w:cs="仿宋" w:hint="eastAsia"/>
          <w:sz w:val="32"/>
          <w:szCs w:val="32"/>
        </w:rPr>
        <w:t>12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日开始到7月31日截止（以电子邮件收到时间为准）。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5.报送要求：以电子邮件方式报送作品和《报送信息表》（附件1），报送邮箱：</w:t>
      </w:r>
      <w:r w:rsidR="00CB7468">
        <w:rPr>
          <w:rFonts w:ascii="仿宋" w:eastAsia="仿宋" w:hAnsi="仿宋" w:cs="仿宋"/>
          <w:sz w:val="32"/>
          <w:szCs w:val="32"/>
        </w:rPr>
        <w:t>dglibbk@dglib.cn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来稿不退回，主办和承办单位有展示、宣传、收藏、展览、出版等使用权，不再另付稿费，凡投稿作者均视为已同意此约定。</w:t>
      </w:r>
    </w:p>
    <w:p w:rsidR="00805BF1" w:rsidRDefault="00C8190F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（四）奖项设置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本次大赛各组别分别设置：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一等奖2名，奖品为象印保温杯一个；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二等奖4名，奖品为</w:t>
      </w:r>
      <w:r w:rsidR="00C404BF">
        <w:rPr>
          <w:rFonts w:ascii="仿宋" w:eastAsia="仿宋" w:hAnsi="仿宋" w:cs="仿宋" w:hint="eastAsia"/>
          <w:color w:val="000000" w:themeColor="text1"/>
          <w:sz w:val="32"/>
          <w:szCs w:val="32"/>
        </w:rPr>
        <w:t>米家LED台灯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一个；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三等奖10名，奖品为</w:t>
      </w:r>
      <w:r w:rsidR="00CA6C31" w:rsidRPr="009C0CE0">
        <w:rPr>
          <w:rFonts w:ascii="仿宋" w:eastAsia="仿宋" w:hAnsi="仿宋" w:cs="仿宋" w:hint="eastAsia"/>
          <w:color w:val="000000" w:themeColor="text1"/>
          <w:sz w:val="32"/>
          <w:szCs w:val="32"/>
        </w:rPr>
        <w:t>龙源期刊阅读</w:t>
      </w:r>
      <w:r w:rsidR="00C404BF" w:rsidRPr="009C0CE0">
        <w:rPr>
          <w:rFonts w:ascii="仿宋" w:eastAsia="仿宋" w:hAnsi="仿宋" w:cs="仿宋" w:hint="eastAsia"/>
          <w:color w:val="000000" w:themeColor="text1"/>
          <w:sz w:val="32"/>
          <w:szCs w:val="32"/>
        </w:rPr>
        <w:t>卡</w:t>
      </w:r>
      <w:r w:rsidR="00CA6C31" w:rsidRPr="009C0CE0">
        <w:rPr>
          <w:rFonts w:ascii="仿宋" w:eastAsia="仿宋" w:hAnsi="仿宋" w:cs="仿宋" w:hint="eastAsia"/>
          <w:color w:val="000000" w:themeColor="text1"/>
          <w:sz w:val="32"/>
          <w:szCs w:val="32"/>
        </w:rPr>
        <w:t>（一年）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</w:t>
      </w:r>
      <w:r w:rsidR="00C404BF">
        <w:rPr>
          <w:rFonts w:ascii="仿宋" w:eastAsia="仿宋" w:hAnsi="仿宋" w:cs="仿宋" w:hint="eastAsia"/>
          <w:color w:val="000000" w:themeColor="text1"/>
          <w:sz w:val="32"/>
          <w:szCs w:val="32"/>
        </w:rPr>
        <w:t>张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；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优秀指导教师若干。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六、活动步骤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（一）通过各类媒体发布比赛通知，向</w:t>
      </w:r>
      <w:r w:rsidR="00CB7468">
        <w:rPr>
          <w:rFonts w:ascii="仿宋" w:eastAsia="仿宋" w:hAnsi="仿宋" w:cs="仿宋" w:hint="eastAsia"/>
          <w:sz w:val="32"/>
          <w:szCs w:val="32"/>
        </w:rPr>
        <w:t>全市</w:t>
      </w:r>
      <w:r>
        <w:rPr>
          <w:rFonts w:ascii="仿宋" w:eastAsia="仿宋" w:hAnsi="仿宋" w:cs="仿宋" w:hint="eastAsia"/>
          <w:sz w:val="32"/>
          <w:szCs w:val="32"/>
        </w:rPr>
        <w:t>进行宣传；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（二）征集和汇总参赛作品；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（三）我部对参赛作品进行整理，组织专家评委会进行评审;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</w:t>
      </w:r>
      <w:r w:rsidR="0051734D">
        <w:rPr>
          <w:rFonts w:ascii="仿宋" w:eastAsia="仿宋" w:hAnsi="仿宋" w:cs="仿宋" w:hint="eastAsia"/>
          <w:sz w:val="32"/>
          <w:szCs w:val="32"/>
        </w:rPr>
        <w:t>（四）对于大赛选出的一等奖、二等奖，评</w:t>
      </w:r>
      <w:r>
        <w:rPr>
          <w:rFonts w:ascii="仿宋" w:eastAsia="仿宋" w:hAnsi="仿宋" w:cs="仿宋" w:hint="eastAsia"/>
          <w:sz w:val="32"/>
          <w:szCs w:val="32"/>
        </w:rPr>
        <w:t>委会将择优报送作品参加全国少年儿童电子绘本创作大赛。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七、联系方式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联系人：</w:t>
      </w:r>
      <w:r w:rsidR="009530FE">
        <w:rPr>
          <w:rFonts w:ascii="仿宋" w:eastAsia="仿宋" w:hAnsi="仿宋" w:cs="仿宋" w:hint="eastAsia"/>
          <w:sz w:val="32"/>
          <w:szCs w:val="32"/>
        </w:rPr>
        <w:t>吴老师、梁老师</w:t>
      </w:r>
    </w:p>
    <w:p w:rsidR="00805BF1" w:rsidRDefault="00C8190F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地址：</w:t>
      </w:r>
      <w:r w:rsidR="006E77E6">
        <w:rPr>
          <w:rFonts w:ascii="仿宋" w:eastAsia="仿宋" w:hAnsi="仿宋" w:cs="仿宋" w:hint="eastAsia"/>
          <w:sz w:val="32"/>
          <w:szCs w:val="32"/>
        </w:rPr>
        <w:t>东莞市</w:t>
      </w:r>
      <w:r w:rsidR="00CB7468">
        <w:rPr>
          <w:rFonts w:ascii="仿宋" w:eastAsia="仿宋" w:hAnsi="仿宋" w:cs="仿宋" w:hint="eastAsia"/>
          <w:sz w:val="32"/>
          <w:szCs w:val="32"/>
        </w:rPr>
        <w:t>鸿福路中心广场南侧东莞</w:t>
      </w:r>
      <w:r>
        <w:rPr>
          <w:rFonts w:ascii="仿宋" w:eastAsia="仿宋" w:hAnsi="仿宋" w:cs="仿宋" w:hint="eastAsia"/>
          <w:sz w:val="32"/>
          <w:szCs w:val="32"/>
        </w:rPr>
        <w:t>图书馆</w:t>
      </w:r>
      <w:r w:rsidR="00CB7468">
        <w:rPr>
          <w:rFonts w:ascii="仿宋" w:eastAsia="仿宋" w:hAnsi="仿宋" w:cs="仿宋" w:hint="eastAsia"/>
          <w:sz w:val="32"/>
          <w:szCs w:val="32"/>
        </w:rPr>
        <w:t>二楼儿童和报刊服务部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电话：</w:t>
      </w:r>
      <w:r w:rsidR="00CB7468">
        <w:rPr>
          <w:rFonts w:ascii="仿宋" w:eastAsia="仿宋" w:hAnsi="仿宋" w:cs="仿宋" w:hint="eastAsia"/>
          <w:sz w:val="32"/>
          <w:szCs w:val="32"/>
        </w:rPr>
        <w:t>0769</w:t>
      </w:r>
      <w:r>
        <w:rPr>
          <w:rFonts w:ascii="仿宋" w:eastAsia="仿宋" w:hAnsi="仿宋" w:cs="仿宋" w:hint="eastAsia"/>
          <w:sz w:val="32"/>
          <w:szCs w:val="32"/>
        </w:rPr>
        <w:t>-</w:t>
      </w:r>
      <w:r w:rsidR="00CB7468">
        <w:rPr>
          <w:rFonts w:ascii="仿宋" w:eastAsia="仿宋" w:hAnsi="仿宋" w:cs="仿宋"/>
          <w:sz w:val="32"/>
          <w:szCs w:val="32"/>
        </w:rPr>
        <w:t>22834191</w:t>
      </w:r>
      <w:r w:rsidR="006843A0">
        <w:rPr>
          <w:rFonts w:ascii="仿宋" w:eastAsia="仿宋" w:hAnsi="仿宋" w:cs="仿宋" w:hint="eastAsia"/>
          <w:sz w:val="32"/>
          <w:szCs w:val="32"/>
        </w:rPr>
        <w:t xml:space="preserve"> 22834136</w:t>
      </w:r>
    </w:p>
    <w:p w:rsidR="00805BF1" w:rsidRDefault="00C8190F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电子邮箱：</w:t>
      </w:r>
      <w:r w:rsidR="00CB7468">
        <w:rPr>
          <w:rFonts w:ascii="仿宋" w:eastAsia="仿宋" w:hAnsi="仿宋" w:cs="仿宋" w:hint="eastAsia"/>
          <w:sz w:val="32"/>
          <w:szCs w:val="32"/>
        </w:rPr>
        <w:t>dglibbk@dglib.cn</w:t>
      </w:r>
    </w:p>
    <w:p w:rsidR="00805BF1" w:rsidRDefault="00805BF1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C8190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="006E77E6">
        <w:rPr>
          <w:rFonts w:ascii="仿宋" w:eastAsia="仿宋" w:hAnsi="仿宋" w:cs="仿宋" w:hint="eastAsia"/>
          <w:sz w:val="32"/>
          <w:szCs w:val="32"/>
        </w:rPr>
        <w:t>东莞</w:t>
      </w:r>
      <w:r>
        <w:rPr>
          <w:rFonts w:ascii="仿宋" w:eastAsia="仿宋" w:hAnsi="仿宋" w:cs="仿宋" w:hint="eastAsia"/>
          <w:sz w:val="32"/>
          <w:szCs w:val="32"/>
        </w:rPr>
        <w:t>图书馆</w:t>
      </w:r>
      <w:r w:rsidR="00CB7468">
        <w:rPr>
          <w:rFonts w:ascii="仿宋" w:eastAsia="仿宋" w:hAnsi="仿宋" w:cs="仿宋" w:hint="eastAsia"/>
          <w:sz w:val="32"/>
          <w:szCs w:val="32"/>
        </w:rPr>
        <w:t>儿童和报刊服务部</w:t>
      </w:r>
    </w:p>
    <w:p w:rsidR="00805BF1" w:rsidRDefault="00C8190F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  <w:r w:rsidR="00CB7468">
        <w:rPr>
          <w:rFonts w:ascii="仿宋" w:eastAsia="仿宋" w:hAnsi="仿宋" w:cs="仿宋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B7468">
        <w:rPr>
          <w:rFonts w:ascii="仿宋" w:eastAsia="仿宋" w:hAnsi="仿宋" w:cs="仿宋" w:hint="eastAsia"/>
          <w:sz w:val="32"/>
          <w:szCs w:val="32"/>
        </w:rPr>
        <w:t>龙源数字传媒集团</w:t>
      </w:r>
    </w:p>
    <w:p w:rsidR="00CB7468" w:rsidRDefault="00CB7468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805BF1">
      <w:pPr>
        <w:spacing w:line="360" w:lineRule="auto"/>
        <w:rPr>
          <w:rFonts w:ascii="宋体" w:hAnsi="宋体"/>
          <w:sz w:val="28"/>
          <w:szCs w:val="28"/>
        </w:rPr>
      </w:pPr>
    </w:p>
    <w:p w:rsidR="00805BF1" w:rsidRDefault="00C8190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805BF1" w:rsidRDefault="006E77E6">
      <w:pPr>
        <w:jc w:val="center"/>
        <w:rPr>
          <w:rFonts w:ascii="宋体" w:hAnsi="宋体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lastRenderedPageBreak/>
        <w:t>东莞市</w:t>
      </w:r>
      <w:r w:rsidR="00C8190F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少年儿童电子绘本创作大赛参赛作品信息表</w:t>
      </w:r>
    </w:p>
    <w:p w:rsidR="00805BF1" w:rsidRDefault="00C8190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填报时间：2017年  月   日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960"/>
        <w:gridCol w:w="1056"/>
        <w:gridCol w:w="917"/>
        <w:gridCol w:w="7"/>
        <w:gridCol w:w="810"/>
        <w:gridCol w:w="1148"/>
        <w:gridCol w:w="18"/>
        <w:gridCol w:w="1099"/>
        <w:gridCol w:w="1710"/>
      </w:tblGrid>
      <w:tr w:rsidR="00805BF1">
        <w:trPr>
          <w:trHeight w:val="450"/>
          <w:jc w:val="center"/>
        </w:trPr>
        <w:tc>
          <w:tcPr>
            <w:tcW w:w="8520" w:type="dxa"/>
            <w:gridSpan w:val="10"/>
          </w:tcPr>
          <w:p w:rsidR="00805BF1" w:rsidRDefault="00C8190F">
            <w:pPr>
              <w:spacing w:line="360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报名信息</w:t>
            </w:r>
          </w:p>
        </w:tc>
      </w:tr>
      <w:tr w:rsidR="00805BF1">
        <w:trPr>
          <w:trHeight w:val="600"/>
          <w:jc w:val="center"/>
        </w:trPr>
        <w:tc>
          <w:tcPr>
            <w:tcW w:w="1755" w:type="dxa"/>
            <w:gridSpan w:val="2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报送人</w:t>
            </w:r>
          </w:p>
        </w:tc>
        <w:tc>
          <w:tcPr>
            <w:tcW w:w="1973" w:type="dxa"/>
            <w:gridSpan w:val="2"/>
          </w:tcPr>
          <w:p w:rsidR="00805BF1" w:rsidRDefault="00805BF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5" w:type="dxa"/>
            <w:gridSpan w:val="3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2827" w:type="dxa"/>
            <w:gridSpan w:val="3"/>
          </w:tcPr>
          <w:p w:rsidR="00805BF1" w:rsidRDefault="00805BF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600"/>
          <w:jc w:val="center"/>
        </w:trPr>
        <w:tc>
          <w:tcPr>
            <w:tcW w:w="1755" w:type="dxa"/>
            <w:gridSpan w:val="2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  别</w:t>
            </w:r>
          </w:p>
        </w:tc>
        <w:tc>
          <w:tcPr>
            <w:tcW w:w="6765" w:type="dxa"/>
            <w:gridSpan w:val="8"/>
          </w:tcPr>
          <w:p w:rsidR="00805BF1" w:rsidRDefault="00805BF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600"/>
          <w:jc w:val="center"/>
        </w:trPr>
        <w:tc>
          <w:tcPr>
            <w:tcW w:w="1755" w:type="dxa"/>
            <w:gridSpan w:val="2"/>
          </w:tcPr>
          <w:p w:rsidR="00805BF1" w:rsidRDefault="00192F5C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市（镇街</w:t>
            </w:r>
            <w:r w:rsidR="00C8190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6765" w:type="dxa"/>
            <w:gridSpan w:val="8"/>
          </w:tcPr>
          <w:p w:rsidR="00805BF1" w:rsidRDefault="006E77E6" w:rsidP="00192F5C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东莞</w:t>
            </w:r>
            <w:r w:rsidR="00C8190F">
              <w:rPr>
                <w:rFonts w:ascii="宋体" w:hAnsi="宋体" w:hint="eastAsia"/>
                <w:sz w:val="28"/>
                <w:szCs w:val="28"/>
              </w:rPr>
              <w:t xml:space="preserve">市           </w:t>
            </w:r>
            <w:r w:rsidR="00192F5C">
              <w:rPr>
                <w:rFonts w:ascii="宋体" w:hAnsi="宋体" w:hint="eastAsia"/>
                <w:sz w:val="28"/>
                <w:szCs w:val="28"/>
              </w:rPr>
              <w:t>镇</w:t>
            </w:r>
            <w:r w:rsidR="00C8190F">
              <w:rPr>
                <w:rFonts w:ascii="宋体" w:hAnsi="宋体" w:hint="eastAsia"/>
                <w:sz w:val="28"/>
                <w:szCs w:val="28"/>
              </w:rPr>
              <w:t>（</w:t>
            </w:r>
            <w:r w:rsidR="00192F5C">
              <w:rPr>
                <w:rFonts w:ascii="宋体" w:hAnsi="宋体" w:hint="eastAsia"/>
                <w:sz w:val="28"/>
                <w:szCs w:val="28"/>
              </w:rPr>
              <w:t>街</w:t>
            </w:r>
            <w:r w:rsidR="00C8190F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805BF1">
        <w:trPr>
          <w:trHeight w:val="600"/>
          <w:jc w:val="center"/>
        </w:trPr>
        <w:tc>
          <w:tcPr>
            <w:tcW w:w="1755" w:type="dxa"/>
            <w:gridSpan w:val="2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gridSpan w:val="3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976" w:type="dxa"/>
            <w:gridSpan w:val="3"/>
          </w:tcPr>
          <w:p w:rsidR="00805BF1" w:rsidRDefault="00C8190F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808" w:type="dxa"/>
            <w:gridSpan w:val="2"/>
          </w:tcPr>
          <w:p w:rsidR="00805BF1" w:rsidRDefault="00805BF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570"/>
          <w:jc w:val="center"/>
        </w:trPr>
        <w:tc>
          <w:tcPr>
            <w:tcW w:w="1755" w:type="dxa"/>
            <w:gridSpan w:val="2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联系人邮箱</w:t>
            </w:r>
          </w:p>
        </w:tc>
        <w:tc>
          <w:tcPr>
            <w:tcW w:w="6765" w:type="dxa"/>
            <w:gridSpan w:val="8"/>
          </w:tcPr>
          <w:p w:rsidR="00805BF1" w:rsidRDefault="00805BF1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570"/>
          <w:jc w:val="center"/>
        </w:trPr>
        <w:tc>
          <w:tcPr>
            <w:tcW w:w="1755" w:type="dxa"/>
            <w:gridSpan w:val="2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6765" w:type="dxa"/>
            <w:gridSpan w:val="8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（请填写详细地址，以便邮寄奖品。）</w:t>
            </w:r>
          </w:p>
        </w:tc>
      </w:tr>
      <w:tr w:rsidR="00805BF1">
        <w:trPr>
          <w:trHeight w:val="720"/>
          <w:jc w:val="center"/>
        </w:trPr>
        <w:tc>
          <w:tcPr>
            <w:tcW w:w="8520" w:type="dxa"/>
            <w:gridSpan w:val="10"/>
          </w:tcPr>
          <w:p w:rsidR="00805BF1" w:rsidRDefault="00C8190F">
            <w:pPr>
              <w:spacing w:line="360" w:lineRule="auto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参赛选手资料</w:t>
            </w:r>
          </w:p>
        </w:tc>
      </w:tr>
      <w:tr w:rsidR="00805BF1">
        <w:trPr>
          <w:trHeight w:val="680"/>
          <w:jc w:val="center"/>
        </w:trPr>
        <w:tc>
          <w:tcPr>
            <w:tcW w:w="795" w:type="dxa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960" w:type="dxa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056" w:type="dxa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24" w:type="dxa"/>
            <w:gridSpan w:val="2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810" w:type="dxa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组别</w:t>
            </w:r>
          </w:p>
        </w:tc>
        <w:tc>
          <w:tcPr>
            <w:tcW w:w="1166" w:type="dxa"/>
            <w:gridSpan w:val="2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1099" w:type="dxa"/>
          </w:tcPr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</w:t>
            </w:r>
          </w:p>
          <w:p w:rsidR="00805BF1" w:rsidRDefault="00C8190F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老师</w:t>
            </w:r>
          </w:p>
        </w:tc>
        <w:tc>
          <w:tcPr>
            <w:tcW w:w="1709" w:type="dxa"/>
          </w:tcPr>
          <w:p w:rsidR="00805BF1" w:rsidRDefault="00C8190F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</w:tr>
      <w:tr w:rsidR="00805BF1">
        <w:trPr>
          <w:trHeight w:val="680"/>
          <w:jc w:val="center"/>
        </w:trPr>
        <w:tc>
          <w:tcPr>
            <w:tcW w:w="795" w:type="dxa"/>
            <w:vAlign w:val="center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1</w:t>
            </w:r>
          </w:p>
        </w:tc>
        <w:tc>
          <w:tcPr>
            <w:tcW w:w="96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680"/>
          <w:jc w:val="center"/>
        </w:trPr>
        <w:tc>
          <w:tcPr>
            <w:tcW w:w="795" w:type="dxa"/>
            <w:vAlign w:val="center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2</w:t>
            </w:r>
          </w:p>
        </w:tc>
        <w:tc>
          <w:tcPr>
            <w:tcW w:w="96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680"/>
          <w:jc w:val="center"/>
        </w:trPr>
        <w:tc>
          <w:tcPr>
            <w:tcW w:w="795" w:type="dxa"/>
            <w:vAlign w:val="center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3</w:t>
            </w:r>
          </w:p>
        </w:tc>
        <w:tc>
          <w:tcPr>
            <w:tcW w:w="96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05BF1">
        <w:trPr>
          <w:trHeight w:val="680"/>
          <w:jc w:val="center"/>
        </w:trPr>
        <w:tc>
          <w:tcPr>
            <w:tcW w:w="795" w:type="dxa"/>
            <w:vAlign w:val="center"/>
          </w:tcPr>
          <w:p w:rsidR="00805BF1" w:rsidRDefault="00C8190F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…</w:t>
            </w:r>
          </w:p>
        </w:tc>
        <w:tc>
          <w:tcPr>
            <w:tcW w:w="96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805BF1" w:rsidRDefault="00805BF1">
            <w:pPr>
              <w:spacing w:line="360" w:lineRule="auto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05BF1" w:rsidRDefault="00C8190F">
      <w:pPr>
        <w:rPr>
          <w:rFonts w:ascii="仿宋" w:hAnsi="仿宋" w:cs="仿宋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 xml:space="preserve">* </w:t>
      </w:r>
      <w:r>
        <w:rPr>
          <w:rFonts w:ascii="仿宋" w:hAnsi="仿宋" w:cs="仿宋" w:hint="eastAsia"/>
          <w:sz w:val="28"/>
          <w:szCs w:val="28"/>
        </w:rPr>
        <w:t>组别分为：幼儿组（</w:t>
      </w:r>
      <w:r>
        <w:rPr>
          <w:rFonts w:ascii="仿宋" w:hAnsi="仿宋" w:cs="仿宋" w:hint="eastAsia"/>
          <w:sz w:val="28"/>
          <w:szCs w:val="28"/>
        </w:rPr>
        <w:t>6</w:t>
      </w:r>
      <w:r>
        <w:rPr>
          <w:rFonts w:ascii="仿宋" w:hAnsi="仿宋" w:cs="仿宋" w:hint="eastAsia"/>
          <w:sz w:val="28"/>
          <w:szCs w:val="28"/>
        </w:rPr>
        <w:t>岁以下）、儿童组（</w:t>
      </w:r>
      <w:r>
        <w:rPr>
          <w:rFonts w:ascii="仿宋" w:hAnsi="仿宋" w:cs="仿宋" w:hint="eastAsia"/>
          <w:sz w:val="28"/>
          <w:szCs w:val="28"/>
        </w:rPr>
        <w:t>6-10</w:t>
      </w:r>
      <w:r>
        <w:rPr>
          <w:rFonts w:ascii="仿宋" w:hAnsi="仿宋" w:cs="仿宋" w:hint="eastAsia"/>
          <w:sz w:val="28"/>
          <w:szCs w:val="28"/>
        </w:rPr>
        <w:t>岁）、少年组（</w:t>
      </w:r>
      <w:r>
        <w:rPr>
          <w:rFonts w:ascii="仿宋" w:hAnsi="仿宋" w:cs="仿宋" w:hint="eastAsia"/>
          <w:sz w:val="28"/>
          <w:szCs w:val="28"/>
        </w:rPr>
        <w:t>11-15</w:t>
      </w:r>
      <w:r>
        <w:rPr>
          <w:rFonts w:ascii="仿宋" w:hAnsi="仿宋" w:cs="仿宋" w:hint="eastAsia"/>
          <w:sz w:val="28"/>
          <w:szCs w:val="28"/>
        </w:rPr>
        <w:t>岁）</w:t>
      </w:r>
    </w:p>
    <w:p w:rsidR="002C3295" w:rsidRDefault="002C3295">
      <w:pPr>
        <w:rPr>
          <w:rFonts w:ascii="仿宋" w:hAnsi="仿宋" w:cs="仿宋"/>
          <w:sz w:val="28"/>
          <w:szCs w:val="28"/>
        </w:rPr>
      </w:pPr>
    </w:p>
    <w:p w:rsidR="002C3295" w:rsidRDefault="002C3295">
      <w:pPr>
        <w:rPr>
          <w:rFonts w:ascii="仿宋" w:hAnsi="仿宋" w:cs="仿宋"/>
          <w:sz w:val="28"/>
          <w:szCs w:val="28"/>
        </w:rPr>
      </w:pPr>
    </w:p>
    <w:p w:rsidR="002C3295" w:rsidRPr="002B1269" w:rsidRDefault="002C3295">
      <w:pPr>
        <w:rPr>
          <w:rFonts w:ascii="仿宋" w:hAnsi="仿宋" w:cs="仿宋"/>
          <w:sz w:val="28"/>
          <w:szCs w:val="28"/>
        </w:rPr>
      </w:pPr>
    </w:p>
    <w:sectPr w:rsidR="002C3295" w:rsidRPr="002B1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41" w:rsidRDefault="00C07341" w:rsidP="00D91E0A">
      <w:r>
        <w:separator/>
      </w:r>
    </w:p>
  </w:endnote>
  <w:endnote w:type="continuationSeparator" w:id="0">
    <w:p w:rsidR="00C07341" w:rsidRDefault="00C07341" w:rsidP="00D9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41" w:rsidRDefault="00C07341" w:rsidP="00D91E0A">
      <w:r>
        <w:separator/>
      </w:r>
    </w:p>
  </w:footnote>
  <w:footnote w:type="continuationSeparator" w:id="0">
    <w:p w:rsidR="00C07341" w:rsidRDefault="00C07341" w:rsidP="00D9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F1"/>
    <w:rsid w:val="00192F5C"/>
    <w:rsid w:val="002B1269"/>
    <w:rsid w:val="002C3295"/>
    <w:rsid w:val="004F3922"/>
    <w:rsid w:val="0051734D"/>
    <w:rsid w:val="006843A0"/>
    <w:rsid w:val="006E77E6"/>
    <w:rsid w:val="007F14D9"/>
    <w:rsid w:val="00805BF1"/>
    <w:rsid w:val="009530FE"/>
    <w:rsid w:val="009C0CE0"/>
    <w:rsid w:val="009C1AF5"/>
    <w:rsid w:val="00B211B5"/>
    <w:rsid w:val="00C07341"/>
    <w:rsid w:val="00C404BF"/>
    <w:rsid w:val="00C8190F"/>
    <w:rsid w:val="00CA6C31"/>
    <w:rsid w:val="00CB7468"/>
    <w:rsid w:val="00D25451"/>
    <w:rsid w:val="00D91E0A"/>
    <w:rsid w:val="1A28216E"/>
    <w:rsid w:val="1CAA78A0"/>
    <w:rsid w:val="27E74736"/>
    <w:rsid w:val="41930B3B"/>
    <w:rsid w:val="4AD353CC"/>
    <w:rsid w:val="535D7408"/>
    <w:rsid w:val="565B3979"/>
    <w:rsid w:val="76F11F6F"/>
    <w:rsid w:val="7E3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09CE28-F606-4E24-BA0F-E217B9D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uiPriority w:val="39"/>
    <w:rsid w:val="002C329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2B1269"/>
    <w:rPr>
      <w:sz w:val="18"/>
      <w:szCs w:val="18"/>
    </w:rPr>
  </w:style>
  <w:style w:type="character" w:customStyle="1" w:styleId="Char">
    <w:name w:val="批注框文本 Char"/>
    <w:basedOn w:val="a0"/>
    <w:link w:val="a9"/>
    <w:rsid w:val="002B12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xshjy-2</dc:creator>
  <cp:lastModifiedBy>ken</cp:lastModifiedBy>
  <cp:revision>17</cp:revision>
  <cp:lastPrinted>2017-06-09T00:50:00Z</cp:lastPrinted>
  <dcterms:created xsi:type="dcterms:W3CDTF">2017-06-08T02:07:00Z</dcterms:created>
  <dcterms:modified xsi:type="dcterms:W3CDTF">2017-06-12T06:07:00Z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